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068" w:rsidRPr="00F14068" w:rsidRDefault="00F14068" w:rsidP="00F140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0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F14068" w:rsidRPr="00F14068" w:rsidRDefault="00F14068" w:rsidP="00F140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06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 области</w:t>
      </w:r>
    </w:p>
    <w:p w:rsidR="00F14068" w:rsidRPr="00F14068" w:rsidRDefault="00F14068" w:rsidP="00F140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06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Pr="00F1406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Тайшетский</w:t>
      </w:r>
      <w:proofErr w:type="spellEnd"/>
      <w:r w:rsidRPr="00F14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промышленно-технологический техникум"</w:t>
      </w:r>
    </w:p>
    <w:p w:rsidR="00F14068" w:rsidRPr="00F14068" w:rsidRDefault="00F14068" w:rsidP="00F14068">
      <w:pPr>
        <w:tabs>
          <w:tab w:val="left" w:pos="5621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2800" w:rsidRPr="00B76509" w:rsidRDefault="00A72800" w:rsidP="00A728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72800" w:rsidRPr="00B76509" w:rsidRDefault="00A72800" w:rsidP="00A728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72800" w:rsidRPr="00B76509" w:rsidRDefault="00A72800" w:rsidP="00A728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Методические указания</w:t>
      </w:r>
    </w:p>
    <w:p w:rsidR="00A72800" w:rsidRPr="00B76509" w:rsidRDefault="00A72800" w:rsidP="00A728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 выполнению самостоятельных работ</w:t>
      </w:r>
    </w:p>
    <w:p w:rsidR="00A72800" w:rsidRDefault="00A72800" w:rsidP="00A728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учебной дисциплине</w:t>
      </w:r>
    </w:p>
    <w:p w:rsidR="00A72800" w:rsidRPr="00B76509" w:rsidRDefault="00A72800" w:rsidP="00A728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Основы микробиологии, санитарии и гигиены в пищевом производстве</w:t>
      </w:r>
    </w:p>
    <w:p w:rsidR="00A72800" w:rsidRPr="00B76509" w:rsidRDefault="00A72800" w:rsidP="00A72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A72800" w:rsidRPr="00B76509" w:rsidRDefault="00A72800" w:rsidP="00A7280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A72800" w:rsidRPr="00B76509" w:rsidRDefault="00A72800" w:rsidP="00A728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4"/>
          <w:u w:val="single"/>
          <w:lang w:eastAsia="ru-RU"/>
        </w:rPr>
      </w:pPr>
      <w:r w:rsidRPr="00B7650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19.01.17. Повар, кондитер</w:t>
      </w: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72800" w:rsidRPr="00B76509" w:rsidRDefault="00A72800" w:rsidP="00A7280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6509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F14068" w:rsidRDefault="00F14068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F14068" w:rsidRDefault="00F14068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F14068" w:rsidRDefault="00F14068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F14068" w:rsidRDefault="00F14068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A692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Разработчик: </w:t>
      </w:r>
      <w:r w:rsidRPr="00CA692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ab/>
      </w: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ru-RU"/>
        </w:rPr>
      </w:pPr>
      <w:r w:rsidRPr="00CA6927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ru-RU"/>
        </w:rPr>
        <w:t>ГБПОУ ИО ТПТТ             Преподаватель                               О.Л. Лупекина</w:t>
      </w: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vertAlign w:val="subscript"/>
          <w:lang w:eastAsia="ru-RU"/>
        </w:rPr>
      </w:pPr>
      <w:r w:rsidRPr="00CA6927">
        <w:rPr>
          <w:rFonts w:ascii="Times New Roman" w:eastAsia="Times New Roman" w:hAnsi="Times New Roman" w:cs="Times New Roman"/>
          <w:bCs/>
          <w:kern w:val="36"/>
          <w:sz w:val="24"/>
          <w:szCs w:val="24"/>
          <w:vertAlign w:val="subscript"/>
          <w:lang w:eastAsia="ru-RU"/>
        </w:rPr>
        <w:t xml:space="preserve">      (место работы)                                     (занимаемая должность)                                   (инициалы, фамилия)</w:t>
      </w: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Default="002423A1" w:rsidP="002423A1">
      <w:pPr>
        <w:tabs>
          <w:tab w:val="left" w:pos="657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ab/>
      </w:r>
    </w:p>
    <w:p w:rsid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bookmarkStart w:id="0" w:name="_GoBack"/>
      <w:bookmarkEnd w:id="0"/>
    </w:p>
    <w:p w:rsid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A692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  </w:t>
      </w:r>
    </w:p>
    <w:p w:rsidR="00CA6927" w:rsidRDefault="00CA6927" w:rsidP="009B7B3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A692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 </w:t>
      </w:r>
    </w:p>
    <w:p w:rsidR="009B7B37" w:rsidRDefault="009B7B37" w:rsidP="009B7B3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9B7B37" w:rsidRPr="00CA6927" w:rsidRDefault="009B7B37" w:rsidP="009B7B3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Pr="00CA6927" w:rsidRDefault="00CA6927" w:rsidP="00CA69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A72800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drawing>
          <wp:inline distT="0" distB="0" distL="0" distR="0">
            <wp:extent cx="5314950" cy="2691401"/>
            <wp:effectExtent l="0" t="0" r="0" b="0"/>
            <wp:docPr id="1" name="Рисунок 1" descr="C:\Users\Зоя\Desktop\ПРОГРАММЫ ,КОС,СРС\вапролджд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вапролдждо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670" cy="2691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94B94" w:rsidRDefault="00994B94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6927" w:rsidRDefault="00CA6927" w:rsidP="00DC4BD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C4BDF" w:rsidRPr="00DC4BDF" w:rsidRDefault="00E07D40" w:rsidP="00CA692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ПОЯСНИТЕЛЬНАЯ ЗАПИСКА</w:t>
      </w:r>
    </w:p>
    <w:p w:rsidR="00CA6927" w:rsidRPr="00CA6927" w:rsidRDefault="00CA6927" w:rsidP="00CA6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A692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Методические указания по выполнению самостоятельной работы к учебной дисциплине «</w:t>
      </w:r>
      <w:r w:rsidRPr="00CA6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микробиологии, санитарии и гигиены в пищевом производстве</w:t>
      </w:r>
      <w:r w:rsidR="00994B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CA692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разработаны на основе Федерального государственного образовательного стандарта по профессиям среднего профессионального образования</w:t>
      </w:r>
      <w:r w:rsidR="00994B9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: </w:t>
      </w:r>
      <w:r w:rsidR="00994B94" w:rsidRPr="00994B9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19.01.17 Повар, кондитер</w:t>
      </w:r>
      <w:r w:rsidR="00994B9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методических указаний состоит в обеспечении эффективности самостоятельной работы, определении ее содержания, установления требований к оформлению и результатам самостоятельной работы.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самостоятельной работы </w:t>
      </w:r>
      <w:r w:rsidR="00994B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 по</w:t>
      </w: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4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дисциплине </w:t>
      </w:r>
      <w:r w:rsidR="00994B94" w:rsidRPr="00994B94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микробиологии, санитарии и гигиены в пищевом производстве»</w:t>
      </w: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является:</w:t>
      </w:r>
    </w:p>
    <w:p w:rsidR="00994B94" w:rsidRDefault="00E07D40" w:rsidP="00994B9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в области микробиологии,  санитарии и гигиены;</w:t>
      </w:r>
    </w:p>
    <w:p w:rsidR="00994B94" w:rsidRDefault="00E07D40" w:rsidP="00994B9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способности к самостоятельному поиску истины;</w:t>
      </w:r>
    </w:p>
    <w:p w:rsidR="00994B94" w:rsidRDefault="00E07D40" w:rsidP="00994B9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применения полученных знаний при выполнении практических работ;</w:t>
      </w:r>
    </w:p>
    <w:p w:rsidR="00994B94" w:rsidRDefault="00E07D40" w:rsidP="00994B9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распознавать случаи нарушения санитарных норм и правил на предприятиях общественного питания; </w:t>
      </w:r>
    </w:p>
    <w:p w:rsidR="00E07D40" w:rsidRPr="00DC4BDF" w:rsidRDefault="00E07D40" w:rsidP="00994B9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анализа различных жизненных ситуаций с точки зрения их соответствия СанПиНам.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программой дисциплины </w:t>
      </w:r>
      <w:r w:rsidR="00994B94" w:rsidRPr="00994B94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микробиологии, санитарии и гигиены в пищевом производстве»</w:t>
      </w:r>
      <w:r w:rsidR="00994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следующие </w:t>
      </w: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внеаудиторной самостоятельной работы:</w:t>
      </w:r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домашних практических заданий.</w:t>
      </w:r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терминами.</w:t>
      </w:r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тестовых заданий.</w:t>
      </w:r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ситуационных задач.</w:t>
      </w:r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рефератов, письменных сообщений.</w:t>
      </w:r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конспектирование лекций.</w:t>
      </w:r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презентаций</w:t>
      </w:r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дополнительной литературой и другими источниками.</w:t>
      </w:r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усвоения  учебного материала.</w:t>
      </w:r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обучающегося  использовать теоретические знания при выполнении практических задач.</w:t>
      </w:r>
      <w:proofErr w:type="gramEnd"/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умений.</w:t>
      </w:r>
    </w:p>
    <w:p w:rsidR="00E07D40" w:rsidRPr="00DC4BDF" w:rsidRDefault="00E07D40" w:rsidP="00DC4BDF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и четкость изложения ответа.</w:t>
      </w:r>
    </w:p>
    <w:p w:rsidR="00994B94" w:rsidRDefault="00E07D40" w:rsidP="00994B9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Аккуратность при оформлении ответов.</w:t>
      </w:r>
    </w:p>
    <w:p w:rsidR="00994B94" w:rsidRPr="00994B94" w:rsidRDefault="00E07D40" w:rsidP="00994B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94B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Выполнение домашних практических заданий</w:t>
      </w:r>
    </w:p>
    <w:p w:rsidR="00994B94" w:rsidRPr="00994B94" w:rsidRDefault="00E07D40" w:rsidP="00994B94">
      <w:pPr>
        <w:pStyle w:val="a3"/>
        <w:numPr>
          <w:ilvl w:val="0"/>
          <w:numId w:val="13"/>
        </w:numPr>
        <w:tabs>
          <w:tab w:val="clear" w:pos="720"/>
          <w:tab w:val="num" w:pos="-284"/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9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Самостоятельные работы выполняются в специальной тетради (12 листов). Каждая работа начинается с нового листа и имеет соответствующее название.</w:t>
      </w:r>
    </w:p>
    <w:p w:rsidR="00E07D40" w:rsidRPr="00994B94" w:rsidRDefault="00E07D40" w:rsidP="00994B94">
      <w:pPr>
        <w:pStyle w:val="a3"/>
        <w:numPr>
          <w:ilvl w:val="0"/>
          <w:numId w:val="13"/>
        </w:numPr>
        <w:tabs>
          <w:tab w:val="clear" w:pos="720"/>
          <w:tab w:val="num" w:pos="-284"/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B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Критериями оценки результатов </w:t>
      </w:r>
      <w:proofErr w:type="spellStart"/>
      <w:r w:rsidRPr="00994B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внеудиторной</w:t>
      </w:r>
      <w:proofErr w:type="spellEnd"/>
      <w:r w:rsidRPr="00994B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самостоятельной работы обучающихся  являются:</w:t>
      </w:r>
    </w:p>
    <w:p w:rsidR="00E07D40" w:rsidRPr="00DC4BDF" w:rsidRDefault="00E07D40" w:rsidP="00DC4B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МЕТОДИЧЕСКИЕ УКАЗАНИЯ</w:t>
      </w:r>
    </w:p>
    <w:p w:rsidR="00E07D40" w:rsidRPr="00DC4BDF" w:rsidRDefault="00E07D40" w:rsidP="00DC4BD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задания взяты из учебного пособия Е.А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Богатырёвой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Л.П.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Точковой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«Основы физиологии питания, санитарии и гигиены»:- Москва АКАДЕМКНИГА/УЧЕБНИК; 2005 г.</w:t>
      </w:r>
    </w:p>
    <w:p w:rsidR="00E07D40" w:rsidRPr="00DC4BDF" w:rsidRDefault="00E07D40" w:rsidP="00DC4B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Текст каждой главы этого учебника состоит из нескольких частей: теоретический материал, словарь основные понятий терминов, материала оценки профессиональной компетенции.  С теоретическим материалом и определениями из словаря необходимо ознакомиться, прежде чем переходить к выполнению практических заданий. Перечень практических, домашних заданий  приводится в таблице следующего раздела.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    Работа над терминами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 – это слово или словосочетание, обозначающее строго определенное понятие какой – либо специальной области науки, техники, искусства, общественной жизни и т.п. При изучении основных разделов микробиологии, санитарии и гигиены  учащиеся пользуются основными понятиями и терминами, которые отражают микробиологические процессы пищевых продуктов, характеристику пищевых отравлений и заболеваний, основы гигиены и санитарии труда. Основные понятия и термины находятся в словаре, которым учащиеся пользуются при выполнении теоретических заданий и домашних практических заданий.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систематизации и закрепления знаний рекомендуется составление тематических (по разделу) кроссвордов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этого вида самостоятельной работы осуществляется при помощи тестового опроса после изучения каждого из разделов рабочей программы. В тестовый контроль входят словарные слова из глав учебного пособия.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Усложненной формой работы является классификация словарных слов по системе, изложенной в методических указаниях по выполнению самостоятельной работы.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    Выполнение тестовых заданий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составлены как в целом по курсу дисциплины, 50% которых  составлены на основе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КОСов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и по отдельной темам.</w:t>
      </w:r>
      <w:proofErr w:type="gramEnd"/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тестовых заданий следует обращать внимание на текст вопроса. При его формулировке в единственном числе и ответ будет однозначным, а при формулировке во множественном числе – следует отыскивать все правильные ответы. При отсутствии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какого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либо весь ответ считается неправильным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Выбранный (е) ответ (ы) следует по возможности обосновывать ссылкой на первоисточник.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    Решение ситуационных задач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ситуационной задачи преследует цель практического применения теорети</w:t>
      </w: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положений дисциплины.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этого задания предполагает работу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литературными источниками, последующее обобщение и систематизацию материала.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Критериями оценки</w:t>
      </w: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ответа являются полнота и правильность представленных на проверку материалов, умение логично, кратко и аргументировано излагать существующие точки зрения и собственную позицию, формулировать выводы.</w:t>
      </w:r>
    </w:p>
    <w:p w:rsidR="00E07D40" w:rsidRPr="00DC4BDF" w:rsidRDefault="00E07D40" w:rsidP="00DC4BD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ДЛЯ САМОСТОЯТЕЛЬНОЙ РАБОТЫ</w:t>
      </w:r>
    </w:p>
    <w:p w:rsidR="00E07D40" w:rsidRPr="00DC4BDF" w:rsidRDefault="00E07D40" w:rsidP="00DC4BD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Домашние практические задания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7"/>
        <w:gridCol w:w="1232"/>
        <w:gridCol w:w="1056"/>
      </w:tblGrid>
      <w:tr w:rsidR="00DC4BDF" w:rsidRPr="00DC4BDF" w:rsidTr="00E07D40">
        <w:trPr>
          <w:tblCellSpacing w:w="0" w:type="dxa"/>
        </w:trPr>
        <w:tc>
          <w:tcPr>
            <w:tcW w:w="102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 Основы микробиологии        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 Морфология и классификация микроорганизмов.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 Микробиологические процессы и их хозяйственная роль.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  Микробиология важнейших пищевых продуктов.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13.1;13.2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15.2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102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 Раздел 2 Пищевые инфекции, отравления и глистные заболевания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2.1. Пищевые инфекционные заболевания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proofErr w:type="gramStart"/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  Пищевые отравления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 Основы гигиены и санитарии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 Основные сведения о гигиене и санитарии труда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 Гигиенические требования к устройству и содержанию предприятий общественного питания.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 Санитарные требования к транспортировке и хранению пищевых продуктов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3.4. Дезинфекция, дезинсекция, дератизация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19.2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7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2.     Работа над терминами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вид самостоятельной работы заключается в ознакомлении со словарными словами, взятыми из учебного пособия Е.А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Богатырёвой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«Основы физиологии питания, санитарии и гигиены».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Для закрепления и систематизации знаний рекомендуется составление тематических (по разделу) кроссвордов.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этого вида самостоятельной работы осуществляется при помощи тестового опроса дважды в семестр после изучения каждого из разделов рабочей программы. В первый тестовый контроль входят словарные слова из первых шести глав учебника; во второй – из остальных глав.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Усложненной формой работы является классификация словарных слов по системе, изложенной в методических указаниях по выполнению самостоятельной работы.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    Тестовые задания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по теме: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 1.1 «Морфология и классификация микроорганизмов»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1. Строение тела бактерий является: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 А) многоклеточным</w:t>
      </w:r>
    </w:p>
    <w:p w:rsidR="00E07D40" w:rsidRPr="00DC4BDF" w:rsidRDefault="00994B94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 Б</w:t>
      </w:r>
      <w:r w:rsidR="00E07D40"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одноклеточным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 В) колониальным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 2. Пенициллин  относят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 а. плесеням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. дрожжевым грибам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жавчинным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грибам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3. Дрожжи размножаются: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 а. только делением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. только почкованием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          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делением и почкованием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4. Пекарские дрожжи в природе: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 а. не известны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стречаются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 в нектаре цветов, соке плодов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 в. встречаются, но очень редко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5. Тело грибов имеет строение: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 А. одноклеточное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 Б. 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доклеточное</w:t>
      </w:r>
      <w:proofErr w:type="spellEnd"/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 В. неклеточная грибница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 Г. Многоклеточная грибница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E362B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по теме: </w:t>
      </w:r>
    </w:p>
    <w:p w:rsidR="00E07D40" w:rsidRPr="00EE362B" w:rsidRDefault="00E07D40" w:rsidP="00EE36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E36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1.1 «Общая характеристика микроорганизмов»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Какая максимальная температура ведет к гибели микробов: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+25-35С                                         в) +60-90С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+45-50С                                         г) +100-120С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какой влажности воздуха продукты хорошо сохраняются: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повышенной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средней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пониженной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какой концентрации веществ (соли и сахара) живут микробы: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 небольшой концентрации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 повышенной концентрации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 средней концентрации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 высокой концентрации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влияет на развитие микроорганизмов квашение и маринования овощей: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способствует развитию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подавляет жизнедеятельность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приостанавливает развитие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Какой свет губительно действует на микробы: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дневной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вечерний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солнечный</w:t>
      </w:r>
    </w:p>
    <w:p w:rsidR="00EE362B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по теме: 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6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3.3 «Санитарные требования к транспортировке и хранению сельскохозяйственной</w:t>
      </w: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 и сырья»»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правильный ответ:</w:t>
      </w:r>
    </w:p>
    <w:p w:rsidR="00E07D40" w:rsidRPr="00DC4BDF" w:rsidRDefault="00E07D40" w:rsidP="00DC4BD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Картофель, капусту, арбузы перевозят только в закрытых автомашинах?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                                         б) нет</w:t>
      </w:r>
    </w:p>
    <w:p w:rsidR="00E07D40" w:rsidRPr="00DC4BDF" w:rsidRDefault="00E07D40" w:rsidP="00DC4BDF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Скоропортящиеся продукты можно перевозить в автотранспорте без холодильного оборудования?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нет                                            б) да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Полуфабрикаты и готовые изделия следует перевозить порознь?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нет                                            б) да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4. С какой целью необходимо соблюдать правила товарного соседства при хранении некоторых продуктов?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 избежание передачи запахов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 избежание передачи вкуса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Почему при хранении овощей, фруктов влажность воздуха должна быть 90%?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чтобы не прорастали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чтобы не увядали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Почему при хранении сухих продуктов влажность должна быть 65%?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для предупреждения увлажнения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для предупреждения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плесневения</w:t>
      </w:r>
      <w:proofErr w:type="spellEnd"/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Почему хлеб хранят не более 24часов?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это продукт, готовый к употреблению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чтобы хлеб не черствел, не усыхал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E362B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по теме: </w:t>
      </w:r>
    </w:p>
    <w:p w:rsidR="00E07D40" w:rsidRPr="00EE362B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E36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2.1 « Пищевые инфекционные заболевания и отравления»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1. Люди оказываются невосприимчивыми к тем или иным инфекционным заболеваниям. Такая невосприимчивость называется: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иммунитетом;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бактереоносительство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Стафилаккоковое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отравление вызывается: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палочками сальмонеллёз;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ЗОЛОТИСТЫМ Стафилококком.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3.Признаки пищевого отравления: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А) тошнота: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Б) повышение температуры;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В) боли в области желудка и кишечника;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Г) все варианты верны.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Тестовые задания по теме: 2.1. «Значение пищевых веществ»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правильный вариант ответа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Название науки, которая «изучает влияние пищи на организм человека»?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а)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нутриология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б) физиология питания;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в) товароведение.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называют жиры, белки, углеводы?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а) микроорганизмы;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б) бактерицидные вещества;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в) пищевые вещества.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Пища может находиться в желудке?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а) 2 часа;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б) 15 часов;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в) 3-10 часов.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Желудочный сок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-э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то?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а) бесцветная жидкость кислой реакции;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б) бесцветная прозрачная жидкость щелочной реакции;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в) жидкость золотисто-желтого цвета щелочной реакции.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Гормон инсулин регулирует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а) жировой обмен;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б) белковый обмен;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в) углеводный обмен.</w:t>
      </w:r>
    </w:p>
    <w:p w:rsidR="00E07D40" w:rsidRPr="00DC4BDF" w:rsidRDefault="00E07D40" w:rsidP="00DC4BDF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диссимиляция?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а) расход питательных веществ организмом человека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б) накопление питательных веществ организмом человека</w:t>
      </w:r>
    </w:p>
    <w:p w:rsidR="00E07D40" w:rsidRPr="00DC4BDF" w:rsidRDefault="00E07D40" w:rsidP="00DC4BDF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какому процессу относятся: тяжёлые  физические нагрузки, заболевания, голодания?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ассимиляции;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диссимиляции.</w:t>
      </w:r>
    </w:p>
    <w:p w:rsidR="00E07D40" w:rsidRPr="00DC4BDF" w:rsidRDefault="00E07D40" w:rsidP="00DC4BDF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килокалорий  содержится в 1 гр. белка?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9 ккал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20 ккал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в) 4 ккал</w:t>
      </w:r>
    </w:p>
    <w:p w:rsidR="00E07D40" w:rsidRPr="00DC4BDF" w:rsidRDefault="00E07D40" w:rsidP="00DC4BDF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килокалорий  содержится в 1 гр. жира?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20 ккал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9 ккал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в) 10 ккал</w:t>
      </w:r>
    </w:p>
    <w:p w:rsidR="00E07D40" w:rsidRPr="00DC4BDF" w:rsidRDefault="00E07D40" w:rsidP="00DC4BDF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килокалорий содержится в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гр. углеводов?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а) 4 ккал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б) 25 ккал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в) 1 ккал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Закрепляющий материал: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 по теме: 3.1</w:t>
      </w:r>
      <w:r w:rsidRPr="00DC4B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«Основные сведения о гигиене и санитарии труда»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Продолжить фразу: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Личная гигиена – это…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Перечислите основные правила личной гигиены.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Почему очень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содержание рук в чистоте.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Что входит в комплект санитарной одежды.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5. С какой целью работники  ПОП проходят медицинское обследование.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теме: «Морфология и классификация  микроорганизмов»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Допишите фразу:</w:t>
      </w:r>
    </w:p>
    <w:p w:rsidR="00E07D40" w:rsidRPr="00DC4BDF" w:rsidRDefault="00E07D40" w:rsidP="00DC4B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Микробиология-это наука,  изучающая…</w:t>
      </w:r>
    </w:p>
    <w:p w:rsidR="00E07D40" w:rsidRPr="00DC4BDF" w:rsidRDefault="00E07D40" w:rsidP="00DC4B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Полезные микробы участвуют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E07D40" w:rsidRPr="00DC4BDF" w:rsidRDefault="00E07D40" w:rsidP="00DC4B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Вредные микробы вызывают…</w:t>
      </w:r>
    </w:p>
    <w:p w:rsidR="00E07D40" w:rsidRPr="00DC4BDF" w:rsidRDefault="00E07D40" w:rsidP="00DC4BDF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Микробы могут находиться:</w:t>
      </w:r>
    </w:p>
    <w:p w:rsidR="00E07D40" w:rsidRDefault="00DC4BDF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DC4BDF" w:rsidRDefault="00DC4BDF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</w:p>
    <w:p w:rsidR="00DC4BDF" w:rsidRDefault="00DC4BDF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</w:p>
    <w:p w:rsidR="00DC4BDF" w:rsidRDefault="00DC4BDF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</w:p>
    <w:p w:rsidR="00E07D40" w:rsidRPr="00DC4BDF" w:rsidRDefault="00E07D40" w:rsidP="00DC4BDF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Микроб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ы-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это….</w:t>
      </w:r>
    </w:p>
    <w:p w:rsidR="00E07D40" w:rsidRPr="00DC4BDF" w:rsidRDefault="00E07D40" w:rsidP="00DC4B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теме: «Микробиология пищевых продуктов»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Дайте объяснение следующим утверждениям: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1.Почему микрофлора мясного фарша намного обильнее, чем куски мяса?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2.Почему солёная, вяленая, копчёная рыба более стойка при хранении?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3.Почему баночные консервы могут вызвать пищевые отравления?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4. Сухое молок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неблагоприятная среда для развития микроорганизмов.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5. « Картофельная или меловая болезнь»  хлеба.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По теме «Микробиологические процессы и их хозяйственная роль»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Дайте определения следующим процессам: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1.Молочнокислое брожение.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2.Маслянокислое брожение.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3.Лимоннокислое брожение.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4. Процесс гниения.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5. Уксуснокислое брожение.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Ситуационные задачи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 </w:t>
      </w:r>
      <w:r w:rsidRPr="00DC4B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Задача 1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Посещение столовой и употребление в пищу «Салата  из свежих овощей» вызвало у людей пищевое отравление.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Возбудителем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 какого заболевания является «Салат из свежих овощей»?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Какие заболевания называются пищевыми?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Перечислите причины, вызывающие кишечные инфекции?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Почему дизентерию называют «Болезнью грязных рук»?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Симптомы больного дизентерией?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Меры предупреждения и профилактики данного заболевания?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2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условия хранения хлеба, что послужило причиной его непригодного употребления в пищу.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1.Что вызывает   нарушение условий хранения хлеба?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2.Назовите оптимальные условия хранения?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3.Назовите болезни хлеба?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4.Дайте характеристику картофельной болезни хлеба?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5.Что является возбудителем меловой болезни хлеба?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6.Причины появления пигментных пятен на хлебе?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3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окончания работы остались нереализованными следующие блюда: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борщ украинский;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суп молочный;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мясо заливное;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блинчики с творогом;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гуляш из говядины;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рыба жареная.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блюда можно оставить на следующий день? Что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ними нужно сделать?</w:t>
      </w:r>
    </w:p>
    <w:p w:rsid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4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 « Мечта» решило организовать в  «день села» торговлю шашлыками.  Какие условия необходимы для организации такой торговли?</w:t>
      </w:r>
    </w:p>
    <w:p w:rsidR="00DC4BDF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Задача 5</w:t>
      </w:r>
    </w:p>
    <w:p w:rsid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исследована на доброкачественность питьевая вода из деревенского колодца.</w:t>
      </w:r>
    </w:p>
    <w:p w:rsid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лабораторного исследования,  органолептических и некоторых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физико-химических показателей получились</w:t>
      </w:r>
      <w:r w:rsid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следующими: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Запах - 1  балл;  Вкус - 3  балла;  Цветность - 5 °; Водородный показатель, рН - 7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Жесткость общая, мг/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/л- 8,0; Хлориды, мг/л - 8,0; Нитраты, мг/л - 1,0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Отвечает ли данная вода требованиям нормативной документации.</w:t>
      </w:r>
    </w:p>
    <w:p w:rsid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Если нет,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каким показателям. Какова причина загрязнения питьевой воды?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Задача 6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сырье и продукты не разрешается принимать на предприятия общественного питания: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живую рыбу;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грибы мятые;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сельскохозяйственную птицу без клейма;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овощи и плоды с признаками гнили;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пирожные с кремом из сливок.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 почему?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Задача 7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После посещения ПОП работником СЭС в акте были отражены следующие замечания: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все ножи промаркированы;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разделочные доски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овощного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мясного цехов хранятся в моечной;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отсутствует хлеборезка;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обработка   яиц производится в моечной ванне горячего цеха;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правомерное замечание, обоснуйте ответ.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Задача 8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Заболевание возникло после употребления консервов из грибов домашнего приготовления. В семье заболели двое.      Первые признаки заболевания наступили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8  часов после употребления и проявились следующим образом: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головокружение,  сухость во рту,  жажда.  Наблюдалась рвота и судороги.  Через сутки состояние ухудшилось,  и больные были госпитализированы.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стационаре наблюдались:  ухудшение зрения,  затруднение глотания,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резкая слабость,  расширение зрачков,  температура тела была нормальной.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5 банок консервов, сохранившихся к началу заболевания, 4 оказались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бомбажными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пищевое отравление можно подозревать на основании клинических данных?     Какие  профилактические меры необходимо соблюдать при данном отравлении?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дача  9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Производилась разгрузка охлажденного мяс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полутушами).  Температура в рефрижераторе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+8  Мясо было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уложено на чистую подстилку и покрыто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брезентом. Грузчики были в халатах защитного цвета.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требования были нарушены при разгрузке?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Задача 10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Результаты исследования состояния микроклимата на предприятии общественного питания показали, что в горячем цехе в летний период  времени физические параметры воздуха были следующими:   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воздуха - 28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; Относительная влажность - 60%;  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движения воздуха - 0,2  м/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заключение о том,  являются ли параметры микроклимата оптимальными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 допустимыми или  недопустимыми.  В случае если наблюдаются отклонения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 характеристик воздуха от нормативных, укажите причину этих отклонений, последствия для работников цеха и возможные пути разрешения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сложившейся ситуации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Вопросы по дисциплине « Основы  микробиологии,  санитарии и гигиены»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D40" w:rsidRPr="00DC4BDF" w:rsidRDefault="00E07D40" w:rsidP="00DC4BDF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нормы потребления основных пищевых веществ: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proofErr w:type="spell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Белки_______________Жиры______________Углеводы</w:t>
      </w:r>
      <w:proofErr w:type="spell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определяется энергетическая ценность пищи?</w:t>
      </w:r>
    </w:p>
    <w:p w:rsidR="00E07D40" w:rsidRPr="00DC4BDF" w:rsidRDefault="00E07D40" w:rsidP="00DC4B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Пища обеспечивает организм энергии  для выполнения операций. Назовите </w:t>
      </w:r>
      <w:proofErr w:type="gramStart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07D40" w:rsidRPr="00DC4BDF" w:rsidRDefault="00E07D40" w:rsidP="00DC4B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принципы рационального сбалансированного питания?</w:t>
      </w:r>
    </w:p>
    <w:p w:rsidR="00E07D40" w:rsidRPr="00DC4BDF" w:rsidRDefault="00E07D40" w:rsidP="00DC4B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у детей потребность в пищевых веществах больше, чем у взрослых?</w:t>
      </w:r>
    </w:p>
    <w:p w:rsidR="00E07D40" w:rsidRPr="00DC4BDF" w:rsidRDefault="00E07D40" w:rsidP="00DC4B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продукты рекомендуют для питания детей?</w:t>
      </w:r>
    </w:p>
    <w:p w:rsidR="00E07D40" w:rsidRPr="00DC4BDF" w:rsidRDefault="00E07D40" w:rsidP="00DC4B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диету вы предложили бы больному с повышенным давлением? Сахарным диабетом?</w:t>
      </w:r>
    </w:p>
    <w:p w:rsidR="00E07D40" w:rsidRPr="00DC4BDF" w:rsidRDefault="00E07D40" w:rsidP="00DC4B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пища называется усвоенной?</w:t>
      </w:r>
    </w:p>
    <w:p w:rsidR="00DC4BDF" w:rsidRDefault="00E07D40" w:rsidP="00DC4B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условиях развиваются вирусы?</w:t>
      </w:r>
    </w:p>
    <w:p w:rsidR="00E07D40" w:rsidRPr="00DC4BDF" w:rsidRDefault="00E07D40" w:rsidP="00DC4BDF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можно обеззараживать воду, предназначенную для питья?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иммунитет?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повар, кондитер обязаны дезинфицировать руки?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правила ношения санитарной одежды повара?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участку, где построено предприятие?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вид вентиляции используется для очистки воздуха?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относится к столовой посуде? Санитарная обработка.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ли обязательным соблюдение маркировки раздаточных досок, ножей?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перевозки скоропортящихся продуктов?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химические методы дезинфекции?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дератизация и дезинсекция?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характерно для отравлений, вызванных ядовитыми растениями?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Перечислите, каких ядовитых рыб нельзя употреблять в пищу и почему?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причина заражения человека бычьим цепнем?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признаки недоброкачественности муки и мучных изделий?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микроорганизмы вызывают порчу яиц?</w:t>
      </w:r>
    </w:p>
    <w:p w:rsidR="00E07D40" w:rsidRPr="00DC4BDF" w:rsidRDefault="00E07D40" w:rsidP="00DC4BDF">
      <w:pPr>
        <w:pStyle w:val="a3"/>
        <w:numPr>
          <w:ilvl w:val="0"/>
          <w:numId w:val="11"/>
        </w:numPr>
        <w:tabs>
          <w:tab w:val="clear" w:pos="720"/>
          <w:tab w:val="num" w:pos="-284"/>
          <w:tab w:val="left" w:pos="142"/>
          <w:tab w:val="left" w:pos="426"/>
        </w:tabs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изменения происходят в молоке при  развитии нормальной микрофлоры?   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     Перечень рефератов 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микробов на жизнедеятельность человека.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 детей и подростков.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Дизентерия – пищевая инфекция.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Брюшной тиф – пищевая инфекция.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Холера – пищевая инфекция.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требования к канализации заготовительных предприятий и приёмных пунктов.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требования к водоснабжению заготовительных предприятий и приёмных пунктов.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Санитарные требования к освещению заготовительных предприятий.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требования к вентиляции заготовительных и приёмных пунктов.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Пищеварение и усвояемость пищи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Микробиология молока и молочных продуктов.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Микробиология мяса и мясных продуктов.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Микробиология яиц и яичных продуктов.      </w:t>
      </w:r>
    </w:p>
    <w:p w:rsidR="00E07D40" w:rsidRPr="00DC4BDF" w:rsidRDefault="00E07D40" w:rsidP="00DC4BDF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  Темы для презентаций: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1.Гигиенические требования к отоплению, освещению, вентиляции, канализации, водоснабжению заготовительных пунктов.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2.Морфология микроорганизмов.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3.Микрофлора почвы.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4.Микрофлора воды.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5.Микрофлора воздуха.</w:t>
      </w:r>
    </w:p>
    <w:p w:rsidR="00E07D40" w:rsidRPr="00DC4BDF" w:rsidRDefault="00E07D40" w:rsidP="00DC4B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4BD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Темы самостоятельных работ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2549"/>
        <w:gridCol w:w="1406"/>
        <w:gridCol w:w="3218"/>
        <w:gridCol w:w="1676"/>
      </w:tblGrid>
      <w:tr w:rsidR="00DC4BDF" w:rsidRPr="00DC4BDF" w:rsidTr="00E07D40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содержание работ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классификация микроорганизмов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9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сообщении</w:t>
            </w:r>
            <w:proofErr w:type="gramEnd"/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 «Влияние микробов на жизнедеятельность человека».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рисунков: формы бактерий, грибов,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дрожжей, вирусов.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по теме: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«Распространение микроорганизмов в природе»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отчет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отчет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пищевых веществ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9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материала по учебным пособиям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на занятии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различных групп населения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9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сообщений на тему «Питание детей и подростков»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на занятии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Лечебное питание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9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материала по дополнительным источникам: интернет – ресурс, учебное пособие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отчет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инфекционные заболевания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9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мер предупреждения, острых кишечных инфекций. Ответы на вопросы  для проверки знаний стр. 73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отчет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отравления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9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сообщения на тему «Дизентерия»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Кишечная инфекция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Брюшной тиф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Холера»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отчет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Заслушивание сообщений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санитарии и гигиены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9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правил личной гигиены, конспектирование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отчет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Санитарные требования к устройству и содержанию предприятий </w:t>
            </w: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общественного питания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9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материала по лекциям и учебным пособиям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</w:t>
            </w:r>
          </w:p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на занятиях</w:t>
            </w:r>
          </w:p>
        </w:tc>
      </w:tr>
      <w:tr w:rsidR="00DC4BDF" w:rsidRPr="00DC4BDF" w:rsidTr="00E07D40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изученным темам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94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Дифферецированный</w:t>
            </w:r>
            <w:proofErr w:type="spellEnd"/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зачёт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7D40" w:rsidRPr="00DC4BDF" w:rsidRDefault="00E07D40" w:rsidP="00DC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отчёт</w:t>
            </w:r>
          </w:p>
        </w:tc>
      </w:tr>
    </w:tbl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7D40" w:rsidRPr="00DC4BDF" w:rsidRDefault="00E07D40" w:rsidP="00DC4B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80237" w:rsidRPr="00DC4BDF" w:rsidRDefault="00080237" w:rsidP="00DC4BDF">
      <w:pPr>
        <w:jc w:val="both"/>
        <w:rPr>
          <w:sz w:val="24"/>
          <w:szCs w:val="24"/>
        </w:rPr>
      </w:pPr>
    </w:p>
    <w:sectPr w:rsidR="00080237" w:rsidRPr="00DC4BDF" w:rsidSect="002423A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D58" w:rsidRDefault="006C1D58" w:rsidP="00946EC9">
      <w:pPr>
        <w:spacing w:after="0" w:line="240" w:lineRule="auto"/>
      </w:pPr>
      <w:r>
        <w:separator/>
      </w:r>
    </w:p>
  </w:endnote>
  <w:endnote w:type="continuationSeparator" w:id="0">
    <w:p w:rsidR="006C1D58" w:rsidRDefault="006C1D58" w:rsidP="00946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0992462"/>
      <w:docPartObj>
        <w:docPartGallery w:val="Page Numbers (Bottom of Page)"/>
        <w:docPartUnique/>
      </w:docPartObj>
    </w:sdtPr>
    <w:sdtEndPr/>
    <w:sdtContent>
      <w:p w:rsidR="00946EC9" w:rsidRDefault="00946EC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068">
          <w:rPr>
            <w:noProof/>
          </w:rPr>
          <w:t>12</w:t>
        </w:r>
        <w:r>
          <w:fldChar w:fldCharType="end"/>
        </w:r>
      </w:p>
    </w:sdtContent>
  </w:sdt>
  <w:p w:rsidR="00946EC9" w:rsidRDefault="00946E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D58" w:rsidRDefault="006C1D58" w:rsidP="00946EC9">
      <w:pPr>
        <w:spacing w:after="0" w:line="240" w:lineRule="auto"/>
      </w:pPr>
      <w:r>
        <w:separator/>
      </w:r>
    </w:p>
  </w:footnote>
  <w:footnote w:type="continuationSeparator" w:id="0">
    <w:p w:rsidR="006C1D58" w:rsidRDefault="006C1D58" w:rsidP="00946E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320B"/>
    <w:multiLevelType w:val="multilevel"/>
    <w:tmpl w:val="1BC6F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03457"/>
    <w:multiLevelType w:val="multilevel"/>
    <w:tmpl w:val="5636F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C5239"/>
    <w:multiLevelType w:val="multilevel"/>
    <w:tmpl w:val="500A0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752781"/>
    <w:multiLevelType w:val="multilevel"/>
    <w:tmpl w:val="734A6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5C6DF2"/>
    <w:multiLevelType w:val="multilevel"/>
    <w:tmpl w:val="6234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893A9B"/>
    <w:multiLevelType w:val="multilevel"/>
    <w:tmpl w:val="0C0A2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2F1103"/>
    <w:multiLevelType w:val="multilevel"/>
    <w:tmpl w:val="A4FCD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ED08D7"/>
    <w:multiLevelType w:val="multilevel"/>
    <w:tmpl w:val="0C0A2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354BF8"/>
    <w:multiLevelType w:val="multilevel"/>
    <w:tmpl w:val="668C7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8D49AC"/>
    <w:multiLevelType w:val="multilevel"/>
    <w:tmpl w:val="3A1A6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3813DC"/>
    <w:multiLevelType w:val="multilevel"/>
    <w:tmpl w:val="32B6D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C91DC4"/>
    <w:multiLevelType w:val="multilevel"/>
    <w:tmpl w:val="5768A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F554B6"/>
    <w:multiLevelType w:val="multilevel"/>
    <w:tmpl w:val="0226C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10"/>
  </w:num>
  <w:num w:numId="11">
    <w:abstractNumId w:val="5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31F"/>
    <w:rsid w:val="00080237"/>
    <w:rsid w:val="000F6194"/>
    <w:rsid w:val="002423A1"/>
    <w:rsid w:val="00493873"/>
    <w:rsid w:val="00544DC2"/>
    <w:rsid w:val="0062732E"/>
    <w:rsid w:val="006C1D58"/>
    <w:rsid w:val="006E2CF6"/>
    <w:rsid w:val="0073731F"/>
    <w:rsid w:val="007514FC"/>
    <w:rsid w:val="00946EC9"/>
    <w:rsid w:val="00994B94"/>
    <w:rsid w:val="009B7B37"/>
    <w:rsid w:val="00A046C8"/>
    <w:rsid w:val="00A72800"/>
    <w:rsid w:val="00AC3938"/>
    <w:rsid w:val="00CA6927"/>
    <w:rsid w:val="00DC4BDF"/>
    <w:rsid w:val="00E07D40"/>
    <w:rsid w:val="00EE362B"/>
    <w:rsid w:val="00EF2BAB"/>
    <w:rsid w:val="00F1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B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6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EC9"/>
  </w:style>
  <w:style w:type="paragraph" w:styleId="a6">
    <w:name w:val="footer"/>
    <w:basedOn w:val="a"/>
    <w:link w:val="a7"/>
    <w:uiPriority w:val="99"/>
    <w:unhideWhenUsed/>
    <w:rsid w:val="00946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EC9"/>
  </w:style>
  <w:style w:type="paragraph" w:styleId="a8">
    <w:name w:val="Balloon Text"/>
    <w:basedOn w:val="a"/>
    <w:link w:val="a9"/>
    <w:uiPriority w:val="99"/>
    <w:semiHidden/>
    <w:unhideWhenUsed/>
    <w:rsid w:val="00A72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2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B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6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EC9"/>
  </w:style>
  <w:style w:type="paragraph" w:styleId="a6">
    <w:name w:val="footer"/>
    <w:basedOn w:val="a"/>
    <w:link w:val="a7"/>
    <w:uiPriority w:val="99"/>
    <w:unhideWhenUsed/>
    <w:rsid w:val="00946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EC9"/>
  </w:style>
  <w:style w:type="paragraph" w:styleId="a8">
    <w:name w:val="Balloon Text"/>
    <w:basedOn w:val="a"/>
    <w:link w:val="a9"/>
    <w:uiPriority w:val="99"/>
    <w:semiHidden/>
    <w:unhideWhenUsed/>
    <w:rsid w:val="00A72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2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5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9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3090</Words>
  <Characters>17618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8</cp:revision>
  <cp:lastPrinted>2018-02-27T09:24:00Z</cp:lastPrinted>
  <dcterms:created xsi:type="dcterms:W3CDTF">2017-03-22T04:39:00Z</dcterms:created>
  <dcterms:modified xsi:type="dcterms:W3CDTF">2018-02-27T09:24:00Z</dcterms:modified>
</cp:coreProperties>
</file>